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2ADBC" w14:textId="2B840E12" w:rsidR="00156744" w:rsidRPr="00F604A7" w:rsidRDefault="00CC01B2" w:rsidP="00F604A7">
      <w:pPr>
        <w:tabs>
          <w:tab w:val="left" w:pos="8663"/>
        </w:tabs>
        <w:rPr>
          <w:sz w:val="20"/>
        </w:rPr>
      </w:pPr>
      <w:r>
        <w:rPr>
          <w:noProof/>
          <w:position w:val="253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8CB7B" wp14:editId="058E5F2E">
                <wp:simplePos x="0" y="0"/>
                <wp:positionH relativeFrom="column">
                  <wp:posOffset>575310</wp:posOffset>
                </wp:positionH>
                <wp:positionV relativeFrom="paragraph">
                  <wp:posOffset>-1015153</wp:posOffset>
                </wp:positionV>
                <wp:extent cx="3547533" cy="999066"/>
                <wp:effectExtent l="0" t="0" r="0" b="4445"/>
                <wp:wrapNone/>
                <wp:docPr id="155696762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533" cy="999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F41D4C" w14:textId="4AC4EECB" w:rsidR="007A0A34" w:rsidRPr="00F34332" w:rsidRDefault="00227D71" w:rsidP="007A0A34">
                            <w:pPr>
                              <w:pStyle w:val="Heading1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Workshop &amp; Discussion</w:t>
                            </w:r>
                            <w:r w:rsidR="00EC4C1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Descriptions</w:t>
                            </w:r>
                          </w:p>
                          <w:p w14:paraId="24AA490B" w14:textId="13D4C888" w:rsidR="007A0A34" w:rsidRPr="003328F4" w:rsidRDefault="007A0A3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28CB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.3pt;margin-top:-79.95pt;width:279.35pt;height:7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" fillcolor="white [3201]" stroked="f" strokeweight=".5pt">
                <v:textbox>
                  <w:txbxContent>
                    <w:p w14:paraId="29F41D4C" w14:textId="4AC4EECB" w:rsidR="007A0A34" w:rsidRPr="00F34332" w:rsidRDefault="00227D71" w:rsidP="007A0A34">
                      <w:pPr>
                        <w:pStyle w:val="Heading1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Workshop &amp; Discussion</w:t>
                      </w:r>
                      <w:r w:rsidR="00EC4C1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Descriptions</w:t>
                      </w:r>
                    </w:p>
                    <w:p w14:paraId="24AA490B" w14:textId="13D4C888" w:rsidR="007A0A34" w:rsidRPr="003328F4" w:rsidRDefault="007A0A3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position w:val="253"/>
          <w:sz w:val="20"/>
        </w:rPr>
        <w:tab/>
      </w:r>
    </w:p>
    <w:p w14:paraId="6D0DB57D" w14:textId="1DA01B95" w:rsidR="00EC4C1D" w:rsidRDefault="00EC4C1D" w:rsidP="00EC4C1D">
      <w:pPr>
        <w:pStyle w:val="BodyText"/>
        <w:ind w:left="720"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 this resource kit are ready-to-</w:t>
      </w:r>
      <w:r w:rsidR="00227D71">
        <w:rPr>
          <w:b w:val="0"/>
          <w:sz w:val="24"/>
          <w:szCs w:val="24"/>
        </w:rPr>
        <w:t>use</w:t>
      </w:r>
      <w:r>
        <w:rPr>
          <w:b w:val="0"/>
          <w:sz w:val="24"/>
          <w:szCs w:val="24"/>
        </w:rPr>
        <w:t xml:space="preserve"> </w:t>
      </w:r>
      <w:r w:rsidR="00227D71">
        <w:rPr>
          <w:b w:val="0"/>
          <w:sz w:val="24"/>
          <w:szCs w:val="24"/>
        </w:rPr>
        <w:t>activities and discussion prompts</w:t>
      </w:r>
      <w:r>
        <w:rPr>
          <w:b w:val="0"/>
          <w:sz w:val="24"/>
          <w:szCs w:val="24"/>
        </w:rPr>
        <w:t xml:space="preserve"> that facilitators may use to </w:t>
      </w:r>
      <w:r w:rsidR="00227D71">
        <w:rPr>
          <w:b w:val="0"/>
          <w:sz w:val="24"/>
          <w:szCs w:val="24"/>
        </w:rPr>
        <w:t>practice analyzing</w:t>
      </w:r>
      <w:r>
        <w:rPr>
          <w:b w:val="0"/>
          <w:sz w:val="24"/>
          <w:szCs w:val="24"/>
        </w:rPr>
        <w:t xml:space="preserve"> research methodology and </w:t>
      </w:r>
      <w:r w:rsidR="00227D71">
        <w:rPr>
          <w:b w:val="0"/>
          <w:sz w:val="24"/>
          <w:szCs w:val="24"/>
        </w:rPr>
        <w:t xml:space="preserve">discuss </w:t>
      </w:r>
      <w:r>
        <w:rPr>
          <w:b w:val="0"/>
          <w:sz w:val="24"/>
          <w:szCs w:val="24"/>
        </w:rPr>
        <w:t xml:space="preserve">psychological theory </w:t>
      </w:r>
      <w:r w:rsidR="00227D71">
        <w:rPr>
          <w:b w:val="0"/>
          <w:sz w:val="24"/>
          <w:szCs w:val="24"/>
        </w:rPr>
        <w:t>with</w:t>
      </w:r>
      <w:r>
        <w:rPr>
          <w:b w:val="0"/>
          <w:sz w:val="24"/>
          <w:szCs w:val="24"/>
        </w:rPr>
        <w:t xml:space="preserve"> trainees.</w:t>
      </w:r>
      <w:r w:rsidR="00227D71">
        <w:rPr>
          <w:b w:val="0"/>
          <w:sz w:val="24"/>
          <w:szCs w:val="24"/>
        </w:rPr>
        <w:t xml:space="preserve"> Activities may be presented in any order, based on the goals of the facilitators and/or the interest of the trainees. Some activities contain scaffolding within them, where examples progress with increasing complexity, and some activities contain multiple documents or worksheets.</w:t>
      </w:r>
      <w:r>
        <w:rPr>
          <w:b w:val="0"/>
          <w:sz w:val="24"/>
          <w:szCs w:val="24"/>
        </w:rPr>
        <w:t xml:space="preserve"> Below </w:t>
      </w:r>
      <w:r w:rsidR="00DC4C7B">
        <w:rPr>
          <w:b w:val="0"/>
          <w:sz w:val="24"/>
          <w:szCs w:val="24"/>
        </w:rPr>
        <w:t>is</w:t>
      </w:r>
      <w:r>
        <w:rPr>
          <w:b w:val="0"/>
          <w:sz w:val="24"/>
          <w:szCs w:val="24"/>
        </w:rPr>
        <w:t xml:space="preserve"> a list of the </w:t>
      </w:r>
      <w:r w:rsidR="00227D71">
        <w:rPr>
          <w:b w:val="0"/>
          <w:sz w:val="24"/>
          <w:szCs w:val="24"/>
        </w:rPr>
        <w:t>activities</w:t>
      </w:r>
      <w:r>
        <w:rPr>
          <w:b w:val="0"/>
          <w:sz w:val="24"/>
          <w:szCs w:val="24"/>
        </w:rPr>
        <w:t xml:space="preserve"> available to facilitators, listed in alphabetical order:</w:t>
      </w:r>
    </w:p>
    <w:p w14:paraId="112E26DF" w14:textId="77777777" w:rsidR="000C52ED" w:rsidRDefault="000C52ED" w:rsidP="00EC4C1D">
      <w:pPr>
        <w:pStyle w:val="BodyText"/>
        <w:ind w:left="720" w:right="720"/>
        <w:rPr>
          <w:b w:val="0"/>
          <w:sz w:val="24"/>
          <w:szCs w:val="24"/>
        </w:rPr>
      </w:pPr>
    </w:p>
    <w:p w14:paraId="277338EB" w14:textId="5CFCCFE6" w:rsidR="000C52ED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Interpreting Statistics</w:t>
      </w:r>
    </w:p>
    <w:p w14:paraId="56C4B057" w14:textId="0427FC30" w:rsidR="00227D71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Key Terms Discussion</w:t>
      </w:r>
    </w:p>
    <w:p w14:paraId="307660E8" w14:textId="08241E74" w:rsidR="00227D71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Mapping Your Research Agenda</w:t>
      </w:r>
    </w:p>
    <w:p w14:paraId="5F411095" w14:textId="6236BBAA" w:rsidR="00227D71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Overview of Psychological Science Jigsaw Discussion</w:t>
      </w:r>
    </w:p>
    <w:p w14:paraId="37494121" w14:textId="1B28978B" w:rsidR="00227D71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Psychological Methods Lightning Lessons</w:t>
      </w:r>
    </w:p>
    <w:p w14:paraId="64BDD0E0" w14:textId="252CD507" w:rsidR="00227D71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Psychological Theory Lightning Lessons</w:t>
      </w:r>
    </w:p>
    <w:p w14:paraId="33503151" w14:textId="2B6C0352" w:rsidR="00227D71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Research Idea Workshop</w:t>
      </w:r>
    </w:p>
    <w:p w14:paraId="3E0E6BBC" w14:textId="7D7DB7F8" w:rsidR="00227D71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Science &amp; Religion Discussion</w:t>
      </w:r>
    </w:p>
    <w:p w14:paraId="4D8B7B4E" w14:textId="047A3B33" w:rsidR="00227D71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Theory-Informed Psychological Research</w:t>
      </w:r>
    </w:p>
    <w:p w14:paraId="3A1FC488" w14:textId="24C79DF4" w:rsidR="00227D71" w:rsidRDefault="00227D71" w:rsidP="00227D71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Workshopping Empirical Research Questions</w:t>
      </w:r>
    </w:p>
    <w:p w14:paraId="5920CF09" w14:textId="77777777" w:rsidR="00EE2B0A" w:rsidRDefault="00EE2B0A" w:rsidP="00E45C1F">
      <w:pPr>
        <w:pStyle w:val="BodyText"/>
        <w:ind w:left="720" w:right="720"/>
        <w:rPr>
          <w:b w:val="0"/>
          <w:sz w:val="24"/>
          <w:szCs w:val="24"/>
        </w:rPr>
      </w:pPr>
    </w:p>
    <w:p w14:paraId="1498DC74" w14:textId="77777777" w:rsidR="00CC01B2" w:rsidRPr="00F34332" w:rsidRDefault="00CC01B2" w:rsidP="007A0A34">
      <w:pPr>
        <w:pStyle w:val="BodyText"/>
        <w:ind w:left="720" w:right="720"/>
        <w:rPr>
          <w:b w:val="0"/>
          <w:sz w:val="24"/>
          <w:szCs w:val="24"/>
        </w:rPr>
      </w:pPr>
    </w:p>
    <w:p w14:paraId="2FE57A1B" w14:textId="47629564" w:rsidR="00156744" w:rsidRPr="003328F4" w:rsidRDefault="00156744" w:rsidP="00F34332">
      <w:pPr>
        <w:pStyle w:val="BodyText"/>
        <w:ind w:left="720" w:right="720"/>
        <w:rPr>
          <w:b w:val="0"/>
          <w:sz w:val="24"/>
          <w:szCs w:val="24"/>
        </w:rPr>
        <w:sectPr w:rsidR="00156744" w:rsidRPr="003328F4" w:rsidSect="00EE1EA2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2240" w:h="15840"/>
          <w:pgMar w:top="0" w:right="0" w:bottom="0" w:left="0" w:header="0" w:footer="720" w:gutter="0"/>
          <w:cols w:space="720"/>
          <w:titlePg/>
          <w:docGrid w:linePitch="299"/>
        </w:sectPr>
      </w:pPr>
    </w:p>
    <w:p w14:paraId="0A89A592" w14:textId="05CE7950" w:rsidR="00156744" w:rsidRPr="003328F4" w:rsidRDefault="00156744" w:rsidP="004C13B0">
      <w:pPr>
        <w:pStyle w:val="BodyText"/>
        <w:spacing w:before="57"/>
        <w:rPr>
          <w:sz w:val="24"/>
          <w:szCs w:val="24"/>
        </w:rPr>
      </w:pPr>
    </w:p>
    <w:sectPr w:rsidR="00156744" w:rsidRPr="003328F4">
      <w:type w:val="continuous"/>
      <w:pgSz w:w="12240" w:h="15840"/>
      <w:pgMar w:top="0" w:right="0" w:bottom="0" w:left="0" w:header="720" w:footer="720" w:gutter="0"/>
      <w:cols w:num="2" w:space="720" w:equalWidth="0">
        <w:col w:w="4700" w:space="3654"/>
        <w:col w:w="388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DFC06" w14:textId="77777777" w:rsidR="0053385D" w:rsidRDefault="0053385D" w:rsidP="004C13B0">
      <w:r>
        <w:separator/>
      </w:r>
    </w:p>
  </w:endnote>
  <w:endnote w:type="continuationSeparator" w:id="0">
    <w:p w14:paraId="27ABD781" w14:textId="77777777" w:rsidR="0053385D" w:rsidRDefault="0053385D" w:rsidP="004C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24411" w14:textId="2312A428" w:rsidR="00CC01B2" w:rsidRDefault="00CC01B2">
    <w:pPr>
      <w:pStyle w:val="Footer"/>
    </w:pPr>
    <w:r w:rsidRPr="003328F4">
      <w:rPr>
        <w:noProof/>
        <w:sz w:val="24"/>
        <w:szCs w:val="24"/>
      </w:rPr>
      <w:drawing>
        <wp:anchor distT="0" distB="0" distL="0" distR="0" simplePos="0" relativeHeight="251661312" behindDoc="0" locked="0" layoutInCell="1" allowOverlap="1" wp14:anchorId="1B63D662" wp14:editId="0CFA781B">
          <wp:simplePos x="0" y="0"/>
          <wp:positionH relativeFrom="page">
            <wp:posOffset>0</wp:posOffset>
          </wp:positionH>
          <wp:positionV relativeFrom="paragraph">
            <wp:posOffset>22648</wp:posOffset>
          </wp:positionV>
          <wp:extent cx="7766050" cy="472440"/>
          <wp:effectExtent l="0" t="0" r="6350" b="0"/>
          <wp:wrapNone/>
          <wp:docPr id="707513109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0285F0" w14:textId="4B0B0A16" w:rsidR="00CC01B2" w:rsidRDefault="00CC01B2">
    <w:pPr>
      <w:pStyle w:val="Footer"/>
    </w:pPr>
  </w:p>
  <w:p w14:paraId="4CEA7B85" w14:textId="48EEB767" w:rsidR="00CC01B2" w:rsidRDefault="00CC01B2">
    <w:pPr>
      <w:pStyle w:val="Footer"/>
    </w:pPr>
  </w:p>
  <w:p w14:paraId="1DE80C20" w14:textId="417AE792" w:rsidR="004C13B0" w:rsidRDefault="004C13B0">
    <w:pPr>
      <w:pStyle w:val="Footer"/>
    </w:pPr>
    <w:r>
      <w:t xml:space="preserve">  </w:t>
    </w:r>
    <w:r>
      <w:rPr>
        <w:noProof/>
      </w:rPr>
      <w:drawing>
        <wp:inline distT="0" distB="0" distL="0" distR="0" wp14:anchorId="76EAD5EE" wp14:editId="4BB3A6FE">
          <wp:extent cx="2255165" cy="955497"/>
          <wp:effectExtent l="0" t="0" r="0" b="0"/>
          <wp:docPr id="78619787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2665817" name="Picture 8026658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117" cy="101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</w:t>
    </w:r>
    <w:r>
      <w:rPr>
        <w:noProof/>
      </w:rPr>
      <w:drawing>
        <wp:inline distT="0" distB="0" distL="0" distR="0" wp14:anchorId="1B799BD8" wp14:editId="23F4A9F5">
          <wp:extent cx="1948848" cy="861370"/>
          <wp:effectExtent l="0" t="0" r="0" b="2540"/>
          <wp:docPr id="620161145" name="Picture 6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21218" name="Picture 6" descr="A green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604" cy="869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76A0" w14:textId="7B468FE7" w:rsidR="00CC01B2" w:rsidRDefault="00CC01B2" w:rsidP="00CC01B2">
    <w:pPr>
      <w:pStyle w:val="Footer"/>
      <w:tabs>
        <w:tab w:val="clear" w:pos="9360"/>
      </w:tabs>
    </w:pPr>
    <w:r w:rsidRPr="003328F4">
      <w:rPr>
        <w:noProof/>
        <w:sz w:val="24"/>
        <w:szCs w:val="24"/>
      </w:rPr>
      <w:drawing>
        <wp:anchor distT="0" distB="0" distL="0" distR="0" simplePos="0" relativeHeight="251659264" behindDoc="0" locked="0" layoutInCell="1" allowOverlap="1" wp14:anchorId="5D0B82A8" wp14:editId="1DA05D0C">
          <wp:simplePos x="0" y="0"/>
          <wp:positionH relativeFrom="page">
            <wp:posOffset>0</wp:posOffset>
          </wp:positionH>
          <wp:positionV relativeFrom="paragraph">
            <wp:posOffset>0</wp:posOffset>
          </wp:positionV>
          <wp:extent cx="7766050" cy="472440"/>
          <wp:effectExtent l="0" t="0" r="6350" b="0"/>
          <wp:wrapNone/>
          <wp:docPr id="509333350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D08D31" w14:textId="77777777" w:rsidR="00CC01B2" w:rsidRDefault="00CC01B2" w:rsidP="00CC01B2">
    <w:pPr>
      <w:pStyle w:val="Footer"/>
      <w:tabs>
        <w:tab w:val="clear" w:pos="9360"/>
      </w:tabs>
    </w:pPr>
  </w:p>
  <w:p w14:paraId="33BB25AF" w14:textId="77777777" w:rsidR="00CC01B2" w:rsidRDefault="00CC01B2" w:rsidP="00CC01B2">
    <w:pPr>
      <w:pStyle w:val="Footer"/>
      <w:tabs>
        <w:tab w:val="clear" w:pos="9360"/>
      </w:tabs>
    </w:pPr>
  </w:p>
  <w:p w14:paraId="1F680F7A" w14:textId="75C578E0" w:rsidR="00EE1EA2" w:rsidRDefault="00CC01B2" w:rsidP="00CC01B2">
    <w:pPr>
      <w:pStyle w:val="Footer"/>
      <w:tabs>
        <w:tab w:val="clear" w:pos="9360"/>
      </w:tabs>
    </w:pPr>
    <w:r>
      <w:rPr>
        <w:noProof/>
      </w:rPr>
      <w:drawing>
        <wp:inline distT="0" distB="0" distL="0" distR="0" wp14:anchorId="01E45D30" wp14:editId="16ECA1B5">
          <wp:extent cx="2255165" cy="955497"/>
          <wp:effectExtent l="0" t="0" r="0" b="0"/>
          <wp:docPr id="1242541369" name="Picture 5" descr="A black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172377" name="Picture 5" descr="A black background with whit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117" cy="101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4408ABC" wp14:editId="0B1715B5">
          <wp:extent cx="1948848" cy="861370"/>
          <wp:effectExtent l="0" t="0" r="0" b="2540"/>
          <wp:docPr id="1657136252" name="Picture 6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21218" name="Picture 6" descr="A green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604" cy="869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E3CAF" w14:textId="77777777" w:rsidR="0053385D" w:rsidRDefault="0053385D" w:rsidP="004C13B0">
      <w:r>
        <w:separator/>
      </w:r>
    </w:p>
  </w:footnote>
  <w:footnote w:type="continuationSeparator" w:id="0">
    <w:p w14:paraId="150B2811" w14:textId="77777777" w:rsidR="0053385D" w:rsidRDefault="0053385D" w:rsidP="004C1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4513E" w14:textId="42C9B156" w:rsidR="00EE1EA2" w:rsidRDefault="00CC01B2">
    <w:pPr>
      <w:pStyle w:val="Header"/>
    </w:pPr>
    <w:r w:rsidRPr="003328F4">
      <w:rPr>
        <w:noProof/>
        <w:sz w:val="24"/>
        <w:szCs w:val="24"/>
      </w:rPr>
      <w:drawing>
        <wp:anchor distT="0" distB="0" distL="0" distR="0" simplePos="0" relativeHeight="251663360" behindDoc="0" locked="0" layoutInCell="1" allowOverlap="1" wp14:anchorId="0975C55F" wp14:editId="5683BD87">
          <wp:simplePos x="0" y="0"/>
          <wp:positionH relativeFrom="page">
            <wp:posOffset>0</wp:posOffset>
          </wp:positionH>
          <wp:positionV relativeFrom="paragraph">
            <wp:posOffset>7408</wp:posOffset>
          </wp:positionV>
          <wp:extent cx="7766050" cy="472440"/>
          <wp:effectExtent l="0" t="0" r="6350" b="0"/>
          <wp:wrapNone/>
          <wp:docPr id="1068107250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66CB82" w14:textId="026606EA" w:rsidR="00CC01B2" w:rsidRDefault="00CC01B2">
    <w:pPr>
      <w:pStyle w:val="Header"/>
    </w:pPr>
  </w:p>
  <w:p w14:paraId="398ABCAB" w14:textId="2F1E91BC" w:rsidR="00CC01B2" w:rsidRDefault="00CC01B2">
    <w:pPr>
      <w:pStyle w:val="Header"/>
    </w:pPr>
  </w:p>
  <w:p w14:paraId="0D84D86A" w14:textId="77777777" w:rsidR="00CC01B2" w:rsidRDefault="00CC0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A7498" w14:textId="76268259" w:rsidR="00EE1EA2" w:rsidRDefault="00EE1EA2">
    <w:pPr>
      <w:pStyle w:val="Header"/>
    </w:pPr>
    <w:r>
      <w:rPr>
        <w:noProof/>
        <w:position w:val="253"/>
        <w:sz w:val="20"/>
      </w:rPr>
      <w:drawing>
        <wp:inline distT="0" distB="0" distL="0" distR="0" wp14:anchorId="01551F71" wp14:editId="39A3F0FE">
          <wp:extent cx="5239820" cy="445770"/>
          <wp:effectExtent l="0" t="0" r="5715" b="0"/>
          <wp:docPr id="214638173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41995" cy="44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</w:rPr>
      <w:drawing>
        <wp:inline distT="0" distB="0" distL="0" distR="0" wp14:anchorId="3E639807" wp14:editId="06013058">
          <wp:extent cx="2177047" cy="1999487"/>
          <wp:effectExtent l="0" t="0" r="0" b="0"/>
          <wp:docPr id="1837563946" name="Image 2" descr="A logo with a light bulb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1820868" name="Image 2" descr="A logo with a light bulb&#10;&#10;Description automatically generated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77047" cy="1999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56ACF"/>
    <w:multiLevelType w:val="hybridMultilevel"/>
    <w:tmpl w:val="A6CA1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084F27"/>
    <w:multiLevelType w:val="hybridMultilevel"/>
    <w:tmpl w:val="B65695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52211E"/>
    <w:multiLevelType w:val="hybridMultilevel"/>
    <w:tmpl w:val="62F00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28329C"/>
    <w:multiLevelType w:val="hybridMultilevel"/>
    <w:tmpl w:val="6B762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D76694"/>
    <w:multiLevelType w:val="hybridMultilevel"/>
    <w:tmpl w:val="140EAA5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52B52181"/>
    <w:multiLevelType w:val="hybridMultilevel"/>
    <w:tmpl w:val="0DBE92E2"/>
    <w:lvl w:ilvl="0" w:tplc="6DC23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8EA9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4A1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48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7C1E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96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04A0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407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229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05EF3"/>
    <w:multiLevelType w:val="hybridMultilevel"/>
    <w:tmpl w:val="934898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7C72335"/>
    <w:multiLevelType w:val="hybridMultilevel"/>
    <w:tmpl w:val="C12651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636D21"/>
    <w:multiLevelType w:val="hybridMultilevel"/>
    <w:tmpl w:val="A60A6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8FB7827"/>
    <w:multiLevelType w:val="hybridMultilevel"/>
    <w:tmpl w:val="69F69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A862BBA"/>
    <w:multiLevelType w:val="hybridMultilevel"/>
    <w:tmpl w:val="59324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7114610">
    <w:abstractNumId w:val="5"/>
  </w:num>
  <w:num w:numId="2" w16cid:durableId="701174926">
    <w:abstractNumId w:val="4"/>
  </w:num>
  <w:num w:numId="3" w16cid:durableId="1091701802">
    <w:abstractNumId w:val="8"/>
  </w:num>
  <w:num w:numId="4" w16cid:durableId="1005282630">
    <w:abstractNumId w:val="9"/>
  </w:num>
  <w:num w:numId="5" w16cid:durableId="815562736">
    <w:abstractNumId w:val="10"/>
  </w:num>
  <w:num w:numId="6" w16cid:durableId="1000155760">
    <w:abstractNumId w:val="2"/>
  </w:num>
  <w:num w:numId="7" w16cid:durableId="1202212472">
    <w:abstractNumId w:val="1"/>
  </w:num>
  <w:num w:numId="8" w16cid:durableId="210651379">
    <w:abstractNumId w:val="7"/>
  </w:num>
  <w:num w:numId="9" w16cid:durableId="348486665">
    <w:abstractNumId w:val="3"/>
  </w:num>
  <w:num w:numId="10" w16cid:durableId="1424374959">
    <w:abstractNumId w:val="6"/>
  </w:num>
  <w:num w:numId="11" w16cid:durableId="1730494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744"/>
    <w:rsid w:val="00003384"/>
    <w:rsid w:val="000C52ED"/>
    <w:rsid w:val="000D3073"/>
    <w:rsid w:val="00156744"/>
    <w:rsid w:val="00225696"/>
    <w:rsid w:val="00227D71"/>
    <w:rsid w:val="0033050A"/>
    <w:rsid w:val="003328F4"/>
    <w:rsid w:val="00336B6D"/>
    <w:rsid w:val="00396333"/>
    <w:rsid w:val="003D3929"/>
    <w:rsid w:val="00422E00"/>
    <w:rsid w:val="00435B50"/>
    <w:rsid w:val="004C13B0"/>
    <w:rsid w:val="0053385D"/>
    <w:rsid w:val="005A3EA1"/>
    <w:rsid w:val="00716472"/>
    <w:rsid w:val="007A0A34"/>
    <w:rsid w:val="008611A6"/>
    <w:rsid w:val="00862487"/>
    <w:rsid w:val="008A5445"/>
    <w:rsid w:val="008E1B8E"/>
    <w:rsid w:val="008F338A"/>
    <w:rsid w:val="00963AED"/>
    <w:rsid w:val="00AB43BF"/>
    <w:rsid w:val="00B67C3C"/>
    <w:rsid w:val="00C028F2"/>
    <w:rsid w:val="00CC01B2"/>
    <w:rsid w:val="00D01C83"/>
    <w:rsid w:val="00DC4C7B"/>
    <w:rsid w:val="00E3721C"/>
    <w:rsid w:val="00E45C1F"/>
    <w:rsid w:val="00E47BBC"/>
    <w:rsid w:val="00E56584"/>
    <w:rsid w:val="00EC4C1D"/>
    <w:rsid w:val="00EE1EA2"/>
    <w:rsid w:val="00EE2B0A"/>
    <w:rsid w:val="00F07495"/>
    <w:rsid w:val="00F34332"/>
    <w:rsid w:val="00F6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7ADC8"/>
  <w15:docId w15:val="{8DC84885-84D7-9B4F-BEA9-49ECEAB2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A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13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3B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C13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3B0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A0A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9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752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42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5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275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70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3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76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61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Branded Presentation Template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Branded Presentation Template</dc:title>
  <dc:creator>Kinsley Whitworth</dc:creator>
  <cp:keywords>DAGH73psebA,BAFOMrwTthM</cp:keywords>
  <cp:lastModifiedBy>Palm, Meredith</cp:lastModifiedBy>
  <cp:revision>3</cp:revision>
  <dcterms:created xsi:type="dcterms:W3CDTF">2024-08-23T18:42:00Z</dcterms:created>
  <dcterms:modified xsi:type="dcterms:W3CDTF">2024-08-23T18:50:00Z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2024-06-12T00:00:00Z</vt:filetime>
  </property>
  <property fmtid="{D5CDD505-2E9C-101B-9397-08002B2CF9AE}" pid="3" name="Creator">
    <vt:lpwstr>Canva</vt:lpwstr>
  </property>
  <property fmtid="{D5CDD505-2E9C-101B-9397-08002B2CF9AE}" pid="4" name="LastSaved">
    <vt:filetime>2024-06-12T00:00:00Z</vt:filetime>
  </property>
  <property fmtid="{D5CDD505-2E9C-101B-9397-08002B2CF9AE}" pid="5" name="Producer">
    <vt:lpwstr>Canva</vt:lpwstr>
  </property>
</Properties>
</file>